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82.91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025" cy="5585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25" cy="55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9050" distT="19050" distL="19050" distR="19050">
            <wp:extent cx="839676" cy="8523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9676" cy="852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89788055419922"/>
          <w:szCs w:val="19.9897880554199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89788055419922"/>
          <w:szCs w:val="19.989788055419922"/>
          <w:u w:val="none"/>
          <w:shd w:fill="auto" w:val="clear"/>
          <w:vertAlign w:val="baseline"/>
          <w:rtl w:val="0"/>
        </w:rPr>
        <w:t xml:space="preserve">SERVIÇO PÚBLICO FEDERAL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570068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89788055419922"/>
          <w:szCs w:val="19.9897880554199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89788055419922"/>
          <w:szCs w:val="19.989788055419922"/>
          <w:u w:val="none"/>
          <w:shd w:fill="auto" w:val="clear"/>
          <w:vertAlign w:val="baseline"/>
          <w:rtl w:val="0"/>
        </w:rPr>
        <w:t xml:space="preserve">UNIVERSIDADE FEDERAL DA FRONTEIRA SUL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568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89788055419922"/>
          <w:szCs w:val="19.9897880554199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89788055419922"/>
          <w:szCs w:val="19.989788055419922"/>
          <w:u w:val="none"/>
          <w:shd w:fill="auto" w:val="clear"/>
          <w:vertAlign w:val="baseline"/>
          <w:rtl w:val="0"/>
        </w:rPr>
        <w:t xml:space="preserve">GABINETE DO REITOR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759277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1830825805664"/>
          <w:szCs w:val="15.9918308258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1830825805664"/>
          <w:szCs w:val="15.991830825805664"/>
          <w:u w:val="none"/>
          <w:shd w:fill="auto" w:val="clear"/>
          <w:vertAlign w:val="baseline"/>
          <w:rtl w:val="0"/>
        </w:rPr>
        <w:t xml:space="preserve">Avenida Fernando Machado, 108-E, Centro, Chapecó-SC, CEP 89802-112, 49 2049-3700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60253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1830825805664"/>
          <w:szCs w:val="15.9918308258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1830825805664"/>
          <w:szCs w:val="15.991830825805664"/>
          <w:u w:val="none"/>
          <w:shd w:fill="auto" w:val="clear"/>
          <w:vertAlign w:val="baseline"/>
          <w:rtl w:val="0"/>
        </w:rPr>
        <w:t xml:space="preserve">gabinete@uffs.edu.br, www.uffs.edu.br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0.57495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MODELO DE AUTODECLARAÇÃO PARA MATRÍCULA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1.185302734375" w:line="230.16840934753418" w:lineRule="auto"/>
        <w:ind w:left="0" w:right="16.8212890625" w:firstLine="6.4366912841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Eu, ____________________________________________________________, portador(a) do CPF Nº _______________________ e RG ___________________________, declaro para fins específicos de atendimento ao disposto no Edital _______/UFFS/_______, em consonância com a Lei 12.711, de 29 de agosto de 2012, que tendo sido aprovado(a) para uma das vagas de reservadas a pretos(as), pardos(as) e indígenas no Processo Seletivo ______________UFFS/______, me declaro (__)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preto(a)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(__)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pardo(a)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(__)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indígena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e assumo responsabilidade por estas informações.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086669921875" w:line="229.47275161743164" w:lineRule="auto"/>
        <w:ind w:left="5.5171966552734375" w:right="44.320068359375" w:firstLine="0.9194946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Estou ciente de que, em caso de falsidade ideológica, ficarei sujeito às sanções prescritas no Código Penal*.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4041748046875" w:line="240" w:lineRule="auto"/>
        <w:ind w:left="173.91120910644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____________,_____de__________ de 20___.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40283203125" w:line="240" w:lineRule="auto"/>
        <w:ind w:left="0" w:right="1993.5418701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88256454467773"/>
          <w:szCs w:val="22.988256454467773"/>
          <w:u w:val="none"/>
          <w:shd w:fill="auto" w:val="clear"/>
          <w:vertAlign w:val="baseline"/>
          <w:rtl w:val="0"/>
        </w:rPr>
        <w:t xml:space="preserve">Assinatura do(a) candidato(a)</w:t>
      </w:r>
    </w:p>
    <w:tbl>
      <w:tblPr>
        <w:tblStyle w:val="Table1"/>
        <w:tblW w:w="9463.166046142578" w:type="dxa"/>
        <w:jc w:val="left"/>
        <w:tblInd w:w="178.51875305175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3.166046142578"/>
        <w:tblGridChange w:id="0">
          <w:tblGrid>
            <w:gridCol w:w="9463.166046142578"/>
          </w:tblGrid>
        </w:tblGridChange>
      </w:tblGrid>
      <w:tr>
        <w:trPr>
          <w:cantSplit w:val="0"/>
          <w:trHeight w:val="1647.1586608886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4016094207764" w:lineRule="auto"/>
              <w:ind w:left="112.54241943359375" w:right="128.533935546875" w:firstLine="69.56451416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89788055419922"/>
                <w:szCs w:val="19.9897880554199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89788055419922"/>
                <w:szCs w:val="19.989788055419922"/>
                <w:u w:val="none"/>
                <w:shd w:fill="auto" w:val="clear"/>
                <w:vertAlign w:val="baseline"/>
                <w:rtl w:val="0"/>
              </w:rPr>
              <w:t xml:space="preserve">*O Decreto-Lei n° 2.848, de 07 de dezembro de 1940 – Código Penal - Falsidade ideológica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89788055419922"/>
                <w:szCs w:val="19.989788055419922"/>
                <w:u w:val="none"/>
                <w:shd w:fill="auto" w:val="clear"/>
                <w:vertAlign w:val="baseline"/>
                <w:rtl w:val="0"/>
              </w:rPr>
      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31109619140625" w:line="229.90789890289307" w:lineRule="auto"/>
              <w:ind w:left="117.53997802734375" w:right="129.9365234375" w:hanging="3.198394775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89788055419922"/>
                <w:szCs w:val="19.9897880554199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89788055419922"/>
                <w:szCs w:val="19.989788055419922"/>
                <w:u w:val="none"/>
                <w:shd w:fill="auto" w:val="clear"/>
                <w:vertAlign w:val="baseline"/>
                <w:rtl w:val="0"/>
              </w:rPr>
              <w:t xml:space="preserve">Pena - reclusão, de um a cinco anos, e multa, se o documento é público, e reclusão de um a três anos, e multa, se o documento é particular. 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924.2005920410156" w:top="1133.839111328125" w:left="1133.810806274414" w:right="1124.50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